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35" w:rsidRDefault="00301A35" w:rsidP="003D6D70">
      <w:pPr>
        <w:pStyle w:val="Tablecaption20"/>
        <w:framePr w:wrap="notBeside" w:vAnchor="text" w:hAnchor="page" w:x="1013" w:y="274"/>
        <w:numPr>
          <w:ilvl w:val="0"/>
          <w:numId w:val="1"/>
        </w:numPr>
        <w:shd w:val="clear" w:color="auto" w:fill="auto"/>
        <w:tabs>
          <w:tab w:val="left" w:pos="230"/>
        </w:tabs>
        <w:spacing w:after="37" w:line="210" w:lineRule="exact"/>
        <w:jc w:val="center"/>
      </w:pPr>
      <w:r>
        <w:t>İş Sahibi İdareye İlişkin Bilgiler</w:t>
      </w:r>
    </w:p>
    <w:p w:rsidR="00301A35" w:rsidRDefault="00301A35" w:rsidP="003D6D70">
      <w:pPr>
        <w:pStyle w:val="Tablecaption0"/>
        <w:framePr w:wrap="notBeside" w:vAnchor="text" w:hAnchor="page" w:x="1013" w:y="274"/>
        <w:shd w:val="clear" w:color="auto" w:fill="auto"/>
        <w:spacing w:before="0" w:after="8" w:line="210" w:lineRule="exact"/>
        <w:jc w:val="center"/>
      </w:pPr>
      <w:r>
        <w:t xml:space="preserve">İdarenin </w:t>
      </w:r>
      <w:proofErr w:type="gramStart"/>
      <w:r>
        <w:t>Adı : Yerköy</w:t>
      </w:r>
      <w:proofErr w:type="gramEnd"/>
      <w:r>
        <w:t xml:space="preserve"> </w:t>
      </w:r>
      <w:r w:rsidR="001B7B10">
        <w:t>Atatürk İlk</w:t>
      </w:r>
      <w:r w:rsidR="00582E86">
        <w:t>okulu Okul Aile Birliği</w:t>
      </w:r>
    </w:p>
    <w:p w:rsidR="00301A35" w:rsidRDefault="00301A35" w:rsidP="003D6D70">
      <w:pPr>
        <w:pStyle w:val="Tablecaption0"/>
        <w:framePr w:wrap="notBeside" w:vAnchor="text" w:hAnchor="page" w:x="1013" w:y="274"/>
        <w:shd w:val="clear" w:color="auto" w:fill="auto"/>
        <w:tabs>
          <w:tab w:val="left" w:pos="1258"/>
        </w:tabs>
        <w:spacing w:before="0" w:after="4" w:line="210" w:lineRule="exact"/>
        <w:jc w:val="center"/>
      </w:pPr>
      <w:proofErr w:type="gramStart"/>
      <w:r>
        <w:t xml:space="preserve">Adres : </w:t>
      </w:r>
      <w:r>
        <w:rPr>
          <w:rFonts w:ascii="Arial" w:hAnsi="Arial" w:cs="Arial"/>
          <w:color w:val="191919"/>
          <w:sz w:val="20"/>
          <w:szCs w:val="20"/>
          <w:shd w:val="clear" w:color="auto" w:fill="FCFCFC"/>
        </w:rPr>
        <w:t>Haşi</w:t>
      </w:r>
      <w:r w:rsidR="003D6D70">
        <w:rPr>
          <w:rFonts w:ascii="Arial" w:hAnsi="Arial" w:cs="Arial"/>
          <w:color w:val="191919"/>
          <w:sz w:val="20"/>
          <w:szCs w:val="20"/>
          <w:shd w:val="clear" w:color="auto" w:fill="FCFCFC"/>
        </w:rPr>
        <w:t>m</w:t>
      </w:r>
      <w:proofErr w:type="gramEnd"/>
      <w:r w:rsidR="003D6D70">
        <w:rPr>
          <w:rFonts w:ascii="Arial" w:hAnsi="Arial" w:cs="Arial"/>
          <w:color w:val="191919"/>
          <w:sz w:val="20"/>
          <w:szCs w:val="20"/>
          <w:shd w:val="clear" w:color="auto" w:fill="FCFCFC"/>
        </w:rPr>
        <w:t xml:space="preserve"> Kılıç Mahallesi Ş.Şaban </w:t>
      </w:r>
      <w:proofErr w:type="spellStart"/>
      <w:r w:rsidR="003D6D70">
        <w:rPr>
          <w:rFonts w:ascii="Arial" w:hAnsi="Arial" w:cs="Arial"/>
          <w:color w:val="191919"/>
          <w:sz w:val="20"/>
          <w:szCs w:val="20"/>
          <w:shd w:val="clear" w:color="auto" w:fill="FCFCFC"/>
        </w:rPr>
        <w:t>Karadoğan</w:t>
      </w:r>
      <w:proofErr w:type="spellEnd"/>
      <w:r w:rsidR="003D6D70">
        <w:rPr>
          <w:rFonts w:ascii="Arial" w:hAnsi="Arial" w:cs="Arial"/>
          <w:color w:val="191919"/>
          <w:sz w:val="20"/>
          <w:szCs w:val="20"/>
          <w:shd w:val="clear" w:color="auto" w:fill="FCFCFC"/>
        </w:rPr>
        <w:t xml:space="preserve"> cad.</w:t>
      </w:r>
      <w:r>
        <w:rPr>
          <w:rFonts w:ascii="Arial" w:hAnsi="Arial" w:cs="Arial"/>
          <w:color w:val="191919"/>
          <w:sz w:val="20"/>
          <w:szCs w:val="20"/>
          <w:shd w:val="clear" w:color="auto" w:fill="FCFCFC"/>
        </w:rPr>
        <w:t xml:space="preserve"> Kat 1</w:t>
      </w:r>
    </w:p>
    <w:p w:rsidR="00301A35" w:rsidRDefault="00301A35" w:rsidP="003D6D70">
      <w:pPr>
        <w:pStyle w:val="Tablecaption0"/>
        <w:framePr w:wrap="notBeside" w:vAnchor="text" w:hAnchor="page" w:x="1013" w:y="274"/>
        <w:shd w:val="clear" w:color="auto" w:fill="auto"/>
        <w:spacing w:before="0" w:after="42" w:line="210" w:lineRule="exact"/>
        <w:jc w:val="center"/>
      </w:pPr>
      <w:proofErr w:type="gramStart"/>
      <w:r>
        <w:t>Telefo</w:t>
      </w:r>
      <w:r w:rsidR="001B7B10">
        <w:t>n : 0354</w:t>
      </w:r>
      <w:proofErr w:type="gramEnd"/>
      <w:r w:rsidR="001B7B10">
        <w:t xml:space="preserve"> 516 26 40</w:t>
      </w:r>
    </w:p>
    <w:p w:rsidR="00301A35" w:rsidRDefault="00301A35" w:rsidP="003D6D70">
      <w:pPr>
        <w:pStyle w:val="Tablecaption20"/>
        <w:framePr w:wrap="notBeside" w:vAnchor="text" w:hAnchor="page" w:x="1013" w:y="274"/>
        <w:numPr>
          <w:ilvl w:val="0"/>
          <w:numId w:val="1"/>
        </w:numPr>
        <w:shd w:val="clear" w:color="auto" w:fill="auto"/>
        <w:tabs>
          <w:tab w:val="left" w:pos="240"/>
        </w:tabs>
        <w:spacing w:after="0" w:line="210" w:lineRule="exact"/>
        <w:jc w:val="center"/>
      </w:pPr>
      <w:r>
        <w:t>İhale Edilecek Okul Kantini</w:t>
      </w:r>
    </w:p>
    <w:tbl>
      <w:tblPr>
        <w:tblW w:w="0" w:type="auto"/>
        <w:tblInd w:w="92" w:type="dxa"/>
        <w:tblLayout w:type="fixed"/>
        <w:tblCellMar>
          <w:left w:w="10" w:type="dxa"/>
          <w:right w:w="10" w:type="dxa"/>
        </w:tblCellMar>
        <w:tblLook w:val="04A0"/>
      </w:tblPr>
      <w:tblGrid>
        <w:gridCol w:w="1286"/>
        <w:gridCol w:w="3029"/>
        <w:gridCol w:w="1277"/>
        <w:gridCol w:w="1416"/>
        <w:gridCol w:w="1704"/>
        <w:gridCol w:w="1426"/>
      </w:tblGrid>
      <w:tr w:rsidR="00301A35" w:rsidTr="008A070D">
        <w:trPr>
          <w:trHeight w:val="773"/>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01A35" w:rsidRDefault="00301A35" w:rsidP="003D6D70">
            <w:pPr>
              <w:pStyle w:val="Bodytext20"/>
              <w:framePr w:wrap="notBeside" w:vAnchor="text" w:hAnchor="page" w:x="1013" w:y="274"/>
              <w:shd w:val="clear" w:color="auto" w:fill="auto"/>
              <w:ind w:firstLine="0"/>
            </w:pPr>
            <w:r>
              <w:t>S. NO</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301A35" w:rsidRDefault="00301A35" w:rsidP="003D6D70">
            <w:pPr>
              <w:pStyle w:val="Bodytext20"/>
              <w:framePr w:wrap="notBeside" w:vAnchor="text" w:hAnchor="page" w:x="1013" w:y="274"/>
              <w:shd w:val="clear" w:color="auto" w:fill="auto"/>
              <w:spacing w:line="240" w:lineRule="auto"/>
              <w:ind w:left="1320" w:firstLine="0"/>
              <w:jc w:val="left"/>
            </w:pPr>
            <w:r>
              <w:t>OKUL ADI</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01A35" w:rsidRDefault="00301A35" w:rsidP="003D6D70">
            <w:pPr>
              <w:pStyle w:val="Bodytext20"/>
              <w:framePr w:wrap="notBeside" w:vAnchor="text" w:hAnchor="page" w:x="1013" w:y="274"/>
              <w:shd w:val="clear" w:color="auto" w:fill="auto"/>
              <w:spacing w:line="250" w:lineRule="exact"/>
              <w:ind w:firstLine="0"/>
            </w:pPr>
            <w:r>
              <w:t>ÖĞRENCİ SAYISI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01A35" w:rsidRDefault="00301A35" w:rsidP="003D6D70">
            <w:pPr>
              <w:pStyle w:val="Bodytext20"/>
              <w:framePr w:wrap="notBeside" w:vAnchor="text" w:hAnchor="page" w:x="1013" w:y="274"/>
              <w:shd w:val="clear" w:color="auto" w:fill="auto"/>
              <w:spacing w:line="250" w:lineRule="exact"/>
              <w:ind w:firstLine="0"/>
            </w:pPr>
            <w:r>
              <w:t>İHALE EDİLECEK YER</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01A35" w:rsidRDefault="008B1B3A" w:rsidP="003D6D70">
            <w:pPr>
              <w:pStyle w:val="Bodytext20"/>
              <w:framePr w:wrap="notBeside" w:vAnchor="text" w:hAnchor="page" w:x="1013" w:y="274"/>
              <w:shd w:val="clear" w:color="auto" w:fill="auto"/>
              <w:spacing w:line="250" w:lineRule="exact"/>
              <w:ind w:left="140" w:firstLine="360"/>
              <w:jc w:val="left"/>
            </w:pPr>
            <w:r>
              <w:t>YIL</w:t>
            </w:r>
            <w:r w:rsidR="00301A35">
              <w:t>LIK MUHAMMEN KİRA BEDELİ</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01A35" w:rsidRDefault="00301A35" w:rsidP="003D6D70">
            <w:pPr>
              <w:pStyle w:val="Bodytext20"/>
              <w:framePr w:wrap="notBeside" w:vAnchor="text" w:hAnchor="page" w:x="1013" w:y="274"/>
              <w:shd w:val="clear" w:color="auto" w:fill="auto"/>
              <w:spacing w:line="250" w:lineRule="exact"/>
              <w:ind w:firstLine="0"/>
            </w:pPr>
            <w:r>
              <w:t>GEÇİCİ TEMİNAT BEDELİ</w:t>
            </w:r>
          </w:p>
        </w:tc>
      </w:tr>
      <w:tr w:rsidR="00301A35" w:rsidTr="008A070D">
        <w:trPr>
          <w:trHeight w:val="274"/>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01A35" w:rsidRDefault="00301A35" w:rsidP="003D6D70">
            <w:pPr>
              <w:pStyle w:val="GvdeMetni1"/>
              <w:framePr w:wrap="notBeside" w:vAnchor="text" w:hAnchor="page" w:x="1013" w:y="274"/>
              <w:shd w:val="clear" w:color="auto" w:fill="auto"/>
              <w:spacing w:line="240" w:lineRule="auto"/>
              <w:ind w:firstLine="0"/>
            </w:pPr>
            <w:r>
              <w:t>1</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301A35" w:rsidRDefault="000F7AF0" w:rsidP="003D6D70">
            <w:pPr>
              <w:pStyle w:val="GvdeMetni1"/>
              <w:framePr w:wrap="notBeside" w:vAnchor="text" w:hAnchor="page" w:x="1013" w:y="274"/>
              <w:shd w:val="clear" w:color="auto" w:fill="auto"/>
              <w:spacing w:line="240" w:lineRule="auto"/>
              <w:ind w:left="120" w:firstLine="0"/>
              <w:jc w:val="left"/>
            </w:pPr>
            <w:r>
              <w:t xml:space="preserve">Atatürk </w:t>
            </w:r>
            <w:r w:rsidR="009D0D5B">
              <w:t>İlkokulu Müdürlüğü</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01A35" w:rsidRDefault="000F7AF0" w:rsidP="003D6D70">
            <w:pPr>
              <w:pStyle w:val="GvdeMetni1"/>
              <w:framePr w:wrap="notBeside" w:vAnchor="text" w:hAnchor="page" w:x="1013" w:y="274"/>
              <w:shd w:val="clear" w:color="auto" w:fill="auto"/>
              <w:spacing w:line="240" w:lineRule="auto"/>
              <w:ind w:left="480" w:firstLine="0"/>
              <w:jc w:val="left"/>
            </w:pPr>
            <w:r>
              <w:t>7</w:t>
            </w:r>
            <w:r w:rsidR="009D0D5B">
              <w:t>18</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01A35" w:rsidRDefault="00301A35" w:rsidP="003D6D70">
            <w:pPr>
              <w:pStyle w:val="GvdeMetni1"/>
              <w:framePr w:wrap="notBeside" w:vAnchor="text" w:hAnchor="page" w:x="1013" w:y="274"/>
              <w:shd w:val="clear" w:color="auto" w:fill="auto"/>
              <w:spacing w:line="240" w:lineRule="auto"/>
              <w:ind w:firstLine="0"/>
            </w:pPr>
            <w:r>
              <w:t>Kantin</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01A35" w:rsidRDefault="00C773E8" w:rsidP="003D6D70">
            <w:pPr>
              <w:pStyle w:val="GvdeMetni1"/>
              <w:framePr w:wrap="notBeside" w:vAnchor="text" w:hAnchor="page" w:x="1013" w:y="274"/>
              <w:shd w:val="clear" w:color="auto" w:fill="auto"/>
              <w:spacing w:line="240" w:lineRule="auto"/>
              <w:ind w:left="140" w:firstLine="82"/>
              <w:jc w:val="left"/>
            </w:pPr>
            <w:r>
              <w:t>17.5</w:t>
            </w:r>
            <w:r w:rsidR="003649C6">
              <w:t>00.00</w:t>
            </w:r>
            <w:r w:rsidR="00301A35">
              <w:t xml:space="preserve"> TL.</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01A35" w:rsidRDefault="00301A35" w:rsidP="003D6D70">
            <w:pPr>
              <w:pStyle w:val="GvdeMetni1"/>
              <w:framePr w:wrap="notBeside" w:vAnchor="text" w:hAnchor="page" w:x="1013" w:y="274"/>
              <w:shd w:val="clear" w:color="auto" w:fill="auto"/>
              <w:spacing w:line="240" w:lineRule="auto"/>
              <w:ind w:firstLine="0"/>
            </w:pPr>
            <w:r>
              <w:t xml:space="preserve">   </w:t>
            </w:r>
            <w:r w:rsidR="00C773E8">
              <w:t xml:space="preserve">525 </w:t>
            </w:r>
            <w:r>
              <w:t>TL.</w:t>
            </w:r>
          </w:p>
        </w:tc>
      </w:tr>
    </w:tbl>
    <w:p w:rsidR="001E73BE" w:rsidRDefault="003220A7">
      <w:pPr>
        <w:pStyle w:val="GvdeMetni1"/>
        <w:shd w:val="clear" w:color="auto" w:fill="auto"/>
        <w:spacing w:after="258" w:line="210" w:lineRule="exact"/>
        <w:ind w:left="4000" w:firstLine="0"/>
        <w:jc w:val="left"/>
      </w:pPr>
      <w:r>
        <w:t>KANTİN İHALE İLANI</w:t>
      </w:r>
    </w:p>
    <w:p w:rsidR="001E73BE" w:rsidRDefault="001E73BE">
      <w:pPr>
        <w:rPr>
          <w:sz w:val="2"/>
          <w:szCs w:val="2"/>
        </w:rPr>
      </w:pPr>
    </w:p>
    <w:p w:rsidR="001E73BE" w:rsidRDefault="003220A7" w:rsidP="008A070D">
      <w:pPr>
        <w:pStyle w:val="Bodytext20"/>
        <w:numPr>
          <w:ilvl w:val="0"/>
          <w:numId w:val="2"/>
        </w:numPr>
        <w:shd w:val="clear" w:color="auto" w:fill="auto"/>
        <w:spacing w:before="89" w:line="210" w:lineRule="exact"/>
        <w:ind w:left="142" w:hanging="260"/>
      </w:pPr>
      <w:r>
        <w:t>İhale İle İlgili Bilgiler</w:t>
      </w:r>
    </w:p>
    <w:p w:rsidR="009D0D5B" w:rsidRDefault="003220A7">
      <w:pPr>
        <w:pStyle w:val="GvdeMetni1"/>
        <w:shd w:val="clear" w:color="auto" w:fill="auto"/>
        <w:tabs>
          <w:tab w:val="left" w:pos="2642"/>
        </w:tabs>
        <w:spacing w:line="254" w:lineRule="exact"/>
        <w:ind w:left="280" w:right="20" w:firstLine="0"/>
        <w:jc w:val="left"/>
      </w:pPr>
      <w:r>
        <w:t xml:space="preserve">İhale </w:t>
      </w:r>
      <w:proofErr w:type="gramStart"/>
      <w:r>
        <w:t>Usulü : 09</w:t>
      </w:r>
      <w:proofErr w:type="gramEnd"/>
      <w:r>
        <w:t>/02/2012 tarihli ve 28199 sayılı Resmi Gazetede yayınlanan M.E.B. Okul Aile Birliği Yönetmeliğinin 20. maddesi hükümleri doğrultusunda, 08.09.1983 tarihli ve 2886 sayılı Devl</w:t>
      </w:r>
      <w:r w:rsidR="00080CFE">
        <w:t>et İhale Kanunun 51.maddesinin 1.fıkrasının</w:t>
      </w:r>
      <w:r>
        <w:t xml:space="preserve"> (g) bendine göre</w:t>
      </w:r>
      <w:r>
        <w:rPr>
          <w:rStyle w:val="BodytextBold"/>
        </w:rPr>
        <w:t xml:space="preserve"> "Pazarlık Usulü"</w:t>
      </w:r>
      <w:r>
        <w:t xml:space="preserve"> ile yapılacaktır. İhalenin </w:t>
      </w:r>
    </w:p>
    <w:p w:rsidR="00E55C0D" w:rsidRPr="00C773E8" w:rsidRDefault="003220A7">
      <w:pPr>
        <w:pStyle w:val="GvdeMetni1"/>
        <w:shd w:val="clear" w:color="auto" w:fill="auto"/>
        <w:tabs>
          <w:tab w:val="left" w:pos="2642"/>
        </w:tabs>
        <w:spacing w:line="254" w:lineRule="exact"/>
        <w:ind w:left="280" w:right="20" w:firstLine="0"/>
        <w:jc w:val="left"/>
      </w:pPr>
      <w:r w:rsidRPr="00C773E8">
        <w:t>Yapılaca</w:t>
      </w:r>
      <w:r w:rsidR="00C50D9F" w:rsidRPr="00C773E8">
        <w:t xml:space="preserve">ğı </w:t>
      </w:r>
      <w:proofErr w:type="gramStart"/>
      <w:r w:rsidR="00C50D9F" w:rsidRPr="00C773E8">
        <w:t xml:space="preserve">Adres : </w:t>
      </w:r>
      <w:r w:rsidR="009D0D5B" w:rsidRPr="00C773E8">
        <w:t>Atatürk</w:t>
      </w:r>
      <w:proofErr w:type="gramEnd"/>
      <w:r w:rsidR="009D0D5B" w:rsidRPr="00C773E8">
        <w:t xml:space="preserve"> İlkokulu </w:t>
      </w:r>
      <w:r w:rsidR="00E60003">
        <w:t>Müdürlüğü Müdür</w:t>
      </w:r>
      <w:r w:rsidR="003D6D70" w:rsidRPr="00C773E8">
        <w:t xml:space="preserve"> Odası</w:t>
      </w:r>
      <w:r w:rsidR="00E55C0D" w:rsidRPr="00C773E8">
        <w:t xml:space="preserve"> </w:t>
      </w:r>
      <w:r w:rsidR="0052467E" w:rsidRPr="00C773E8">
        <w:t>Yerköy</w:t>
      </w:r>
      <w:r w:rsidRPr="00C773E8">
        <w:t xml:space="preserve">/Merkez </w:t>
      </w:r>
    </w:p>
    <w:p w:rsidR="001E73BE" w:rsidRPr="00C773E8" w:rsidRDefault="00CB16FF">
      <w:pPr>
        <w:pStyle w:val="GvdeMetni1"/>
        <w:shd w:val="clear" w:color="auto" w:fill="auto"/>
        <w:tabs>
          <w:tab w:val="left" w:pos="2642"/>
        </w:tabs>
        <w:spacing w:line="254" w:lineRule="exact"/>
        <w:ind w:left="280" w:right="20" w:firstLine="0"/>
        <w:jc w:val="left"/>
      </w:pPr>
      <w:r>
        <w:t>İhale Tarihi</w:t>
      </w:r>
      <w:r>
        <w:tab/>
        <w:t xml:space="preserve">: </w:t>
      </w:r>
      <w:proofErr w:type="gramStart"/>
      <w:r>
        <w:t>06/02</w:t>
      </w:r>
      <w:r w:rsidR="0060704B" w:rsidRPr="00C773E8">
        <w:t>/2020</w:t>
      </w:r>
      <w:proofErr w:type="gramEnd"/>
    </w:p>
    <w:p w:rsidR="001E73BE" w:rsidRDefault="0060704B">
      <w:pPr>
        <w:pStyle w:val="GvdeMetni1"/>
        <w:shd w:val="clear" w:color="auto" w:fill="auto"/>
        <w:tabs>
          <w:tab w:val="left" w:pos="2656"/>
        </w:tabs>
        <w:spacing w:line="254" w:lineRule="exact"/>
        <w:ind w:left="280" w:firstLine="0"/>
        <w:jc w:val="left"/>
      </w:pPr>
      <w:r w:rsidRPr="00C773E8">
        <w:t>İhale Saati</w:t>
      </w:r>
      <w:r w:rsidRPr="00C773E8">
        <w:tab/>
        <w:t xml:space="preserve">: </w:t>
      </w:r>
      <w:proofErr w:type="gramStart"/>
      <w:r w:rsidRPr="00C773E8">
        <w:t>10:00</w:t>
      </w:r>
      <w:proofErr w:type="gramEnd"/>
    </w:p>
    <w:p w:rsidR="001E73BE" w:rsidRDefault="003220A7">
      <w:pPr>
        <w:pStyle w:val="Bodytext20"/>
        <w:numPr>
          <w:ilvl w:val="0"/>
          <w:numId w:val="2"/>
        </w:numPr>
        <w:shd w:val="clear" w:color="auto" w:fill="auto"/>
        <w:tabs>
          <w:tab w:val="left" w:pos="260"/>
        </w:tabs>
        <w:ind w:left="280" w:hanging="260"/>
      </w:pPr>
      <w:r>
        <w:t>İhaleye katılacaklarda aranacak şartlar</w:t>
      </w:r>
    </w:p>
    <w:p w:rsidR="008A070D" w:rsidRDefault="003220A7" w:rsidP="00D141D3">
      <w:pPr>
        <w:pStyle w:val="GvdeMetni1"/>
        <w:numPr>
          <w:ilvl w:val="1"/>
          <w:numId w:val="2"/>
        </w:numPr>
        <w:shd w:val="clear" w:color="auto" w:fill="auto"/>
        <w:tabs>
          <w:tab w:val="left" w:pos="709"/>
        </w:tabs>
        <w:spacing w:line="250" w:lineRule="exact"/>
        <w:ind w:left="280" w:firstLine="0"/>
        <w:jc w:val="left"/>
      </w:pPr>
      <w:r>
        <w:t>Gerçek</w:t>
      </w:r>
      <w:r>
        <w:tab/>
        <w:t>kişi olmak</w:t>
      </w:r>
    </w:p>
    <w:p w:rsidR="001E73BE" w:rsidRDefault="003220A7" w:rsidP="00D141D3">
      <w:pPr>
        <w:pStyle w:val="GvdeMetni1"/>
        <w:numPr>
          <w:ilvl w:val="1"/>
          <w:numId w:val="2"/>
        </w:numPr>
        <w:shd w:val="clear" w:color="auto" w:fill="auto"/>
        <w:tabs>
          <w:tab w:val="left" w:pos="709"/>
        </w:tabs>
        <w:spacing w:line="250" w:lineRule="exact"/>
        <w:ind w:left="280" w:firstLine="0"/>
        <w:jc w:val="left"/>
      </w:pPr>
      <w:r>
        <w:t>(Şirket, Dernek, Vakıf vb. Tüzel kişi olmamak)</w:t>
      </w:r>
    </w:p>
    <w:p w:rsidR="001E73BE" w:rsidRDefault="003220A7">
      <w:pPr>
        <w:pStyle w:val="GvdeMetni1"/>
        <w:numPr>
          <w:ilvl w:val="1"/>
          <w:numId w:val="2"/>
        </w:numPr>
        <w:shd w:val="clear" w:color="auto" w:fill="auto"/>
        <w:tabs>
          <w:tab w:val="left" w:pos="717"/>
        </w:tabs>
        <w:spacing w:line="250" w:lineRule="exact"/>
        <w:ind w:left="280" w:right="20" w:firstLine="0"/>
        <w:jc w:val="left"/>
      </w:pPr>
      <w:r>
        <w:t>İhale komisyonu başkanı ve üyeleri ile birliğin yönetim ve denetleme kurulu üyelerinin ikinci dereceye kadar kan ve kayın hısımları ihaleye katılamaz.</w:t>
      </w:r>
    </w:p>
    <w:p w:rsidR="001E73BE" w:rsidRDefault="003220A7">
      <w:pPr>
        <w:pStyle w:val="GvdeMetni1"/>
        <w:numPr>
          <w:ilvl w:val="1"/>
          <w:numId w:val="2"/>
        </w:numPr>
        <w:shd w:val="clear" w:color="auto" w:fill="auto"/>
        <w:tabs>
          <w:tab w:val="left" w:pos="683"/>
        </w:tabs>
        <w:spacing w:line="250" w:lineRule="exact"/>
        <w:ind w:left="280" w:right="20" w:firstLine="0"/>
      </w:pPr>
      <w:r>
        <w:t>Daha önce kantin ihalesine katılıp; üzerine ihale yapıldığı halde sözleşme yapmayan istekliler ile sözleşme yapıldıktan sonra taahhüdünden vazgeçenler ve sözleşme hükümlerine uygun olarak işletmecilik yapmadığı için sözleşmesi tek taraflı feshedilenler, idare tarafından bir yıl süre ile kantin ihalelerinden men yasağı alırlar. Bu durumda olan istekliler ihaleye katılamazlar.</w:t>
      </w:r>
    </w:p>
    <w:p w:rsidR="001E73BE" w:rsidRDefault="003220A7">
      <w:pPr>
        <w:pStyle w:val="Bodytext20"/>
        <w:numPr>
          <w:ilvl w:val="0"/>
          <w:numId w:val="2"/>
        </w:numPr>
        <w:shd w:val="clear" w:color="auto" w:fill="auto"/>
        <w:tabs>
          <w:tab w:val="left" w:pos="270"/>
        </w:tabs>
        <w:spacing w:line="250" w:lineRule="exact"/>
        <w:ind w:left="280" w:right="20" w:hanging="260"/>
      </w:pPr>
      <w:r>
        <w:t>İhaleye katılanlar ihale şartnamesi ve MEB Okul Aile Birliği Yönetmeliği ek-2 sözleşmedeki hükümlerin tüm maddelerini kabullenmiş sayılırlar. İleri de bu düzenlemelerin aksine hiçbir hak talep edemez ve itirazda bulunamazlar.</w:t>
      </w:r>
    </w:p>
    <w:p w:rsidR="001E73BE" w:rsidRDefault="003220A7">
      <w:pPr>
        <w:pStyle w:val="Bodytext20"/>
        <w:numPr>
          <w:ilvl w:val="0"/>
          <w:numId w:val="2"/>
        </w:numPr>
        <w:shd w:val="clear" w:color="auto" w:fill="auto"/>
        <w:tabs>
          <w:tab w:val="left" w:pos="274"/>
        </w:tabs>
        <w:spacing w:line="293" w:lineRule="exact"/>
        <w:ind w:left="280" w:right="20" w:hanging="260"/>
      </w:pPr>
      <w:r>
        <w:t xml:space="preserve">Kiracının değişmesi durumunda; kantine kiracı tarafından yapılan tüm tesis masrafları, kullanım süresi ve </w:t>
      </w:r>
      <w:proofErr w:type="gramStart"/>
      <w:r>
        <w:t>amortisman</w:t>
      </w:r>
      <w:proofErr w:type="gramEnd"/>
      <w:r>
        <w:t xml:space="preserve"> da dikkate alınarak okul, birlik, varsa ilgili oda temsilcisinin ve gerektiğinde bilirkişi katılımıyla oluşturulan komisyonca takdir edilen meblağ, eski kiracıya yeni kiracı tarafından ödenir.</w:t>
      </w:r>
    </w:p>
    <w:p w:rsidR="001E73BE" w:rsidRDefault="003220A7">
      <w:pPr>
        <w:pStyle w:val="Bodytext20"/>
        <w:numPr>
          <w:ilvl w:val="0"/>
          <w:numId w:val="3"/>
        </w:numPr>
        <w:shd w:val="clear" w:color="auto" w:fill="auto"/>
        <w:tabs>
          <w:tab w:val="left" w:pos="260"/>
        </w:tabs>
        <w:spacing w:line="293" w:lineRule="exact"/>
        <w:ind w:left="280" w:hanging="260"/>
      </w:pPr>
      <w:r>
        <w:t>İdare ihaleyi yapıp yapmamakta serbesttir.</w:t>
      </w:r>
    </w:p>
    <w:p w:rsidR="001E73BE" w:rsidRDefault="003220A7">
      <w:pPr>
        <w:pStyle w:val="Bodytext20"/>
        <w:numPr>
          <w:ilvl w:val="0"/>
          <w:numId w:val="3"/>
        </w:numPr>
        <w:shd w:val="clear" w:color="auto" w:fill="auto"/>
        <w:tabs>
          <w:tab w:val="left" w:pos="255"/>
        </w:tabs>
        <w:ind w:left="280" w:right="5300" w:hanging="260"/>
        <w:jc w:val="left"/>
      </w:pPr>
      <w:r>
        <w:t xml:space="preserve">İhaleye Katılacak Olanlardan İstenilecek Belgeler </w:t>
      </w:r>
      <w:proofErr w:type="gramStart"/>
      <w:r>
        <w:rPr>
          <w:rStyle w:val="Bodytext2NotBold"/>
        </w:rPr>
        <w:t>7.1</w:t>
      </w:r>
      <w:proofErr w:type="gramEnd"/>
      <w:r>
        <w:rPr>
          <w:rStyle w:val="Bodytext2NotBold"/>
        </w:rPr>
        <w:t>-Nüfus cüzdanı ve arkalı önlü fotokopisi</w:t>
      </w:r>
    </w:p>
    <w:p w:rsidR="001E73BE" w:rsidRDefault="003220A7" w:rsidP="00423063">
      <w:pPr>
        <w:pStyle w:val="GvdeMetni1"/>
        <w:shd w:val="clear" w:color="auto" w:fill="FFFFFF" w:themeFill="background1"/>
        <w:spacing w:line="254" w:lineRule="exact"/>
        <w:ind w:left="280" w:right="20" w:firstLine="0"/>
      </w:pPr>
      <w:r w:rsidRPr="00423063">
        <w:t>7.2-Geçici teminatın ( Komisyonca belirlenen yıllık kira bedeli</w:t>
      </w:r>
      <w:r w:rsidR="00C50D9F" w:rsidRPr="00423063">
        <w:t>nin %3'ü oranında</w:t>
      </w:r>
      <w:r w:rsidR="00E60003">
        <w:t>)</w:t>
      </w:r>
      <w:r w:rsidR="00C50D9F" w:rsidRPr="00423063">
        <w:t xml:space="preserve"> , </w:t>
      </w:r>
      <w:r w:rsidR="00C773E8" w:rsidRPr="00423063">
        <w:t xml:space="preserve">Yerköy Malmüdürlüğü </w:t>
      </w:r>
      <w:bookmarkStart w:id="0" w:name="_GoBack"/>
      <w:bookmarkEnd w:id="0"/>
      <w:r w:rsidR="00C773E8" w:rsidRPr="00423063">
        <w:t>veznesine yatırıldığına ilişkin dekont</w:t>
      </w:r>
      <w:r w:rsidRPr="00423063">
        <w:t>.</w:t>
      </w:r>
    </w:p>
    <w:p w:rsidR="001E73BE" w:rsidRDefault="00D141D3" w:rsidP="00D141D3">
      <w:pPr>
        <w:pStyle w:val="GvdeMetni1"/>
        <w:numPr>
          <w:ilvl w:val="1"/>
          <w:numId w:val="3"/>
        </w:numPr>
        <w:shd w:val="clear" w:color="auto" w:fill="auto"/>
        <w:tabs>
          <w:tab w:val="left" w:pos="709"/>
        </w:tabs>
        <w:spacing w:line="254" w:lineRule="exact"/>
        <w:ind w:left="280" w:firstLine="0"/>
        <w:jc w:val="left"/>
      </w:pPr>
      <w:r>
        <w:t xml:space="preserve">Yerleşim </w:t>
      </w:r>
      <w:r w:rsidR="003220A7">
        <w:t>yeri ad</w:t>
      </w:r>
      <w:r w:rsidR="00030BC3">
        <w:t>res belgesi (Resmi Kurumlardan ve e-Devletten</w:t>
      </w:r>
      <w:r w:rsidR="003220A7">
        <w:t xml:space="preserve"> son bir ay içinde alınmış olacaktır.)</w:t>
      </w:r>
    </w:p>
    <w:p w:rsidR="001E73BE" w:rsidRDefault="003220A7">
      <w:pPr>
        <w:pStyle w:val="GvdeMetni1"/>
        <w:numPr>
          <w:ilvl w:val="1"/>
          <w:numId w:val="3"/>
        </w:numPr>
        <w:shd w:val="clear" w:color="auto" w:fill="auto"/>
        <w:tabs>
          <w:tab w:val="left" w:pos="688"/>
        </w:tabs>
        <w:spacing w:line="254" w:lineRule="exact"/>
        <w:ind w:left="280" w:right="20" w:firstLine="0"/>
      </w:pPr>
      <w:r>
        <w:t>Cumhuriyet Başsavcılığından ya da e-devlet kapısından alınmış adli sicil belgesi. Alınan bu belgede</w:t>
      </w:r>
      <w:r>
        <w:rPr>
          <w:rStyle w:val="BodytextBold"/>
        </w:rPr>
        <w:t xml:space="preserve"> "Adli Sicil Kaydı" veya "Adli Sicil Arşiv Kaydı"</w:t>
      </w:r>
      <w:r>
        <w:t xml:space="preserve"> var ise o kayıtlara ilişkin mahkeme kararı da eklenecektir. (Son altı ay içerisinde alınmış olacaktır.)</w:t>
      </w:r>
    </w:p>
    <w:p w:rsidR="001E73BE" w:rsidRDefault="003220A7">
      <w:pPr>
        <w:pStyle w:val="GvdeMetni1"/>
        <w:numPr>
          <w:ilvl w:val="1"/>
          <w:numId w:val="3"/>
        </w:numPr>
        <w:shd w:val="clear" w:color="auto" w:fill="auto"/>
        <w:tabs>
          <w:tab w:val="left" w:pos="726"/>
        </w:tabs>
        <w:spacing w:line="254" w:lineRule="exact"/>
        <w:ind w:left="280" w:right="20" w:firstLine="0"/>
        <w:jc w:val="left"/>
      </w:pPr>
      <w:r>
        <w:t>Kantin kiralama ihalelerine katılacak kişiler; ilgili esnaf odasından adına kayıtlı okul kantin işletmesi olmadığına ve ihalelerden yasaklama kararı bulunmadığına dair aldığı belgeyi ibraz eder.</w:t>
      </w:r>
    </w:p>
    <w:p w:rsidR="001E73BE" w:rsidRDefault="003220A7">
      <w:pPr>
        <w:pStyle w:val="Bodytext20"/>
        <w:numPr>
          <w:ilvl w:val="1"/>
          <w:numId w:val="3"/>
        </w:numPr>
        <w:shd w:val="clear" w:color="auto" w:fill="auto"/>
        <w:tabs>
          <w:tab w:val="left" w:pos="683"/>
        </w:tabs>
        <w:ind w:left="280" w:right="20" w:firstLine="0"/>
      </w:pPr>
      <w:r>
        <w:t xml:space="preserve">Kantin kiralama ihalelerinde katılımcılardan, </w:t>
      </w:r>
      <w:proofErr w:type="gramStart"/>
      <w:r>
        <w:t>5/6/1986</w:t>
      </w:r>
      <w:proofErr w:type="gramEnd"/>
      <w:r>
        <w:t xml:space="preserve"> tarihli ve 3308 sayılı Mesleki Eğitim Kanunu hükümlerine göre kantincilik alanında</w:t>
      </w:r>
      <w:r w:rsidR="009D0D5B">
        <w:t xml:space="preserve"> </w:t>
      </w:r>
      <w:r w:rsidRPr="003649C6">
        <w:rPr>
          <w:rStyle w:val="Bodytext2Calibri10pt"/>
        </w:rPr>
        <w:t>alınmış ustalık belgesi</w:t>
      </w:r>
      <w:r>
        <w:rPr>
          <w:rStyle w:val="Bodytext2Calibri10pt"/>
        </w:rPr>
        <w:t xml:space="preserve"> veya kantincilik alanında </w:t>
      </w:r>
      <w:r w:rsidRPr="003649C6">
        <w:rPr>
          <w:rStyle w:val="Bodytext2Calibri10pt"/>
        </w:rPr>
        <w:t>işyeri açma belgesi</w:t>
      </w:r>
      <w:r>
        <w:rPr>
          <w:rStyle w:val="Bodytext2Calibri10pt"/>
        </w:rPr>
        <w:t xml:space="preserve"> sahibi olma şartı aranır.</w:t>
      </w:r>
      <w:r>
        <w:rPr>
          <w:rStyle w:val="Bodytext2Calibri10ptNotBold"/>
        </w:rPr>
        <w:t xml:space="preserve"> Ancak, katılımcıların hiçbirisinde ustalık belgesi veya kantincilik alanında işyeri açma belgesi bulunmaması durumunda kalfalık, kurs bitirme belgelerinden en az birine sahip olma şartı aranır. </w:t>
      </w:r>
      <w:r>
        <w:t>(Başka kurum ve kuruluşlardan alınan belgelerin denkliği yapılmış olacak)</w:t>
      </w:r>
    </w:p>
    <w:p w:rsidR="001E73BE" w:rsidRDefault="003220A7">
      <w:pPr>
        <w:pStyle w:val="GvdeMetni1"/>
        <w:numPr>
          <w:ilvl w:val="1"/>
          <w:numId w:val="3"/>
        </w:numPr>
        <w:shd w:val="clear" w:color="auto" w:fill="auto"/>
        <w:tabs>
          <w:tab w:val="left" w:pos="669"/>
        </w:tabs>
        <w:spacing w:line="254" w:lineRule="exact"/>
        <w:ind w:left="280" w:firstLine="0"/>
        <w:jc w:val="left"/>
      </w:pPr>
      <w:r>
        <w:t xml:space="preserve">Başka bir kişi adına ihaleye girecek olanlar için Noterden alınmış </w:t>
      </w:r>
      <w:proofErr w:type="gramStart"/>
      <w:r>
        <w:t>vekaletname</w:t>
      </w:r>
      <w:proofErr w:type="gramEnd"/>
      <w:r>
        <w:t>.</w:t>
      </w:r>
    </w:p>
    <w:p w:rsidR="001E73BE" w:rsidRDefault="003220A7">
      <w:pPr>
        <w:pStyle w:val="GvdeMetni1"/>
        <w:numPr>
          <w:ilvl w:val="1"/>
          <w:numId w:val="3"/>
        </w:numPr>
        <w:shd w:val="clear" w:color="auto" w:fill="auto"/>
        <w:tabs>
          <w:tab w:val="left" w:pos="683"/>
        </w:tabs>
        <w:spacing w:line="254" w:lineRule="exact"/>
        <w:ind w:left="280" w:right="600" w:firstLine="0"/>
      </w:pPr>
      <w:r>
        <w:t>İstekli tarafından imzalanmış idarece düzenlenen onaylı şartname örneği</w:t>
      </w:r>
      <w:r w:rsidR="00E55C0D">
        <w:t xml:space="preserve"> </w:t>
      </w:r>
      <w:r w:rsidR="00C773E8">
        <w:t xml:space="preserve">ve teklif mektubu </w:t>
      </w:r>
      <w:r w:rsidR="00E55C0D">
        <w:t>bedelsiz olarak</w:t>
      </w:r>
      <w:r>
        <w:t xml:space="preserve"> (İdareden temin edilecektir.) İstenilen belgeler kapalı zarf içinde ve zarfın üzerinde isteklinin adı soyadı ile açık adresi ve teklifin hangi işe ait olduğu yazılarak ihale saatine kadar komisyona elden teslim edilir.</w:t>
      </w:r>
    </w:p>
    <w:p w:rsidR="001E73BE" w:rsidRDefault="003220A7">
      <w:pPr>
        <w:pStyle w:val="Bodytext20"/>
        <w:shd w:val="clear" w:color="auto" w:fill="auto"/>
        <w:ind w:left="580" w:right="20"/>
        <w:jc w:val="left"/>
      </w:pPr>
      <w:r>
        <w:t>NOT: Yukarıda istenilen belgelerin asılları verilecek. İhaleye sunulan bütün belgelerin bir örneği mutlaka iştirakçide bulunacak ve ihale bitiminde ihale komisyonuna teslim edilecektir.</w:t>
      </w:r>
    </w:p>
    <w:p w:rsidR="003649C6" w:rsidRDefault="003649C6" w:rsidP="003649C6">
      <w:pPr>
        <w:pStyle w:val="GvdeMetni1"/>
        <w:shd w:val="clear" w:color="auto" w:fill="auto"/>
        <w:tabs>
          <w:tab w:val="left" w:pos="10065"/>
        </w:tabs>
        <w:spacing w:line="254" w:lineRule="exact"/>
        <w:ind w:left="7080" w:right="160" w:firstLine="433"/>
        <w:jc w:val="left"/>
      </w:pPr>
    </w:p>
    <w:p w:rsidR="00582E86" w:rsidRDefault="003649C6" w:rsidP="003649C6">
      <w:pPr>
        <w:pStyle w:val="GvdeMetni1"/>
        <w:shd w:val="clear" w:color="auto" w:fill="auto"/>
        <w:tabs>
          <w:tab w:val="left" w:pos="10065"/>
        </w:tabs>
        <w:spacing w:line="254" w:lineRule="exact"/>
        <w:ind w:left="7080" w:right="160" w:firstLine="433"/>
        <w:jc w:val="left"/>
      </w:pPr>
      <w:r>
        <w:t xml:space="preserve"> Yasin VURAL                                Yerköy Atatürk İlkokulu</w:t>
      </w:r>
    </w:p>
    <w:p w:rsidR="001E73BE" w:rsidRDefault="009D0D5B" w:rsidP="003649C6">
      <w:pPr>
        <w:pStyle w:val="GvdeMetni1"/>
        <w:shd w:val="clear" w:color="auto" w:fill="auto"/>
        <w:tabs>
          <w:tab w:val="center" w:pos="4932"/>
          <w:tab w:val="right" w:pos="9865"/>
        </w:tabs>
        <w:spacing w:line="254" w:lineRule="exact"/>
        <w:ind w:right="360" w:firstLine="0"/>
        <w:jc w:val="left"/>
      </w:pPr>
      <w:r>
        <w:t xml:space="preserve">                                                                                                                                        </w:t>
      </w:r>
      <w:r w:rsidR="00582E86">
        <w:t>Okul Aile Birliği</w:t>
      </w:r>
      <w:r w:rsidR="003220A7">
        <w:t xml:space="preserve"> Başkanı</w:t>
      </w:r>
    </w:p>
    <w:sectPr w:rsidR="001E73BE" w:rsidSect="003649C6">
      <w:type w:val="continuous"/>
      <w:pgSz w:w="11905" w:h="16837"/>
      <w:pgMar w:top="869" w:right="557" w:bottom="142" w:left="11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5D0" w:rsidRDefault="009B65D0">
      <w:r>
        <w:separator/>
      </w:r>
    </w:p>
  </w:endnote>
  <w:endnote w:type="continuationSeparator" w:id="0">
    <w:p w:rsidR="009B65D0" w:rsidRDefault="009B6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5D0" w:rsidRDefault="009B65D0"/>
  </w:footnote>
  <w:footnote w:type="continuationSeparator" w:id="0">
    <w:p w:rsidR="009B65D0" w:rsidRDefault="009B65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D73"/>
    <w:multiLevelType w:val="multilevel"/>
    <w:tmpl w:val="B27A85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092132"/>
    <w:multiLevelType w:val="multilevel"/>
    <w:tmpl w:val="6E2E395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F9072B"/>
    <w:multiLevelType w:val="multilevel"/>
    <w:tmpl w:val="7C74FA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E73BE"/>
    <w:rsid w:val="00030BC3"/>
    <w:rsid w:val="00080CFE"/>
    <w:rsid w:val="000D5D3B"/>
    <w:rsid w:val="000F7AF0"/>
    <w:rsid w:val="001B7B10"/>
    <w:rsid w:val="001E73BE"/>
    <w:rsid w:val="00241FB3"/>
    <w:rsid w:val="002D7DDC"/>
    <w:rsid w:val="002F692E"/>
    <w:rsid w:val="00301A35"/>
    <w:rsid w:val="003220A7"/>
    <w:rsid w:val="00342274"/>
    <w:rsid w:val="003505A9"/>
    <w:rsid w:val="003649C6"/>
    <w:rsid w:val="003B370E"/>
    <w:rsid w:val="003D6D70"/>
    <w:rsid w:val="00423063"/>
    <w:rsid w:val="00477956"/>
    <w:rsid w:val="0052467E"/>
    <w:rsid w:val="00551107"/>
    <w:rsid w:val="00582E86"/>
    <w:rsid w:val="005E0A84"/>
    <w:rsid w:val="0060704B"/>
    <w:rsid w:val="00670460"/>
    <w:rsid w:val="006A2AF9"/>
    <w:rsid w:val="006B2655"/>
    <w:rsid w:val="006E5384"/>
    <w:rsid w:val="00773511"/>
    <w:rsid w:val="00792C64"/>
    <w:rsid w:val="008A070D"/>
    <w:rsid w:val="008B1B3A"/>
    <w:rsid w:val="008F212C"/>
    <w:rsid w:val="009B65D0"/>
    <w:rsid w:val="009D0D5B"/>
    <w:rsid w:val="00A873E9"/>
    <w:rsid w:val="00B753AE"/>
    <w:rsid w:val="00BA17B1"/>
    <w:rsid w:val="00BB2BBD"/>
    <w:rsid w:val="00BE0F04"/>
    <w:rsid w:val="00C33A64"/>
    <w:rsid w:val="00C50D9F"/>
    <w:rsid w:val="00C773E8"/>
    <w:rsid w:val="00CB16FF"/>
    <w:rsid w:val="00D141D3"/>
    <w:rsid w:val="00DB2595"/>
    <w:rsid w:val="00E07E62"/>
    <w:rsid w:val="00E47F71"/>
    <w:rsid w:val="00E54FFD"/>
    <w:rsid w:val="00E55C0D"/>
    <w:rsid w:val="00E60003"/>
    <w:rsid w:val="00F45973"/>
    <w:rsid w:val="00F86E6B"/>
    <w:rsid w:val="00FF14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6E6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86E6B"/>
    <w:rPr>
      <w:color w:val="0066CC"/>
      <w:u w:val="single"/>
    </w:rPr>
  </w:style>
  <w:style w:type="character" w:customStyle="1" w:styleId="Bodytext">
    <w:name w:val="Body text_"/>
    <w:basedOn w:val="VarsaylanParagrafYazTipi"/>
    <w:link w:val="GvdeMetni1"/>
    <w:rsid w:val="00F86E6B"/>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2">
    <w:name w:val="Table caption (2)_"/>
    <w:basedOn w:val="VarsaylanParagrafYazTipi"/>
    <w:link w:val="Tablecaption20"/>
    <w:rsid w:val="00F86E6B"/>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VarsaylanParagrafYazTipi"/>
    <w:link w:val="Tablecaption0"/>
    <w:rsid w:val="00F86E6B"/>
    <w:rPr>
      <w:rFonts w:ascii="Times New Roman" w:eastAsia="Times New Roman" w:hAnsi="Times New Roman" w:cs="Times New Roman"/>
      <w:b w:val="0"/>
      <w:bCs w:val="0"/>
      <w:i w:val="0"/>
      <w:iCs w:val="0"/>
      <w:smallCaps w:val="0"/>
      <w:strike w:val="0"/>
      <w:spacing w:val="0"/>
      <w:sz w:val="21"/>
      <w:szCs w:val="21"/>
    </w:rPr>
  </w:style>
  <w:style w:type="character" w:customStyle="1" w:styleId="Bodytext2">
    <w:name w:val="Body text (2)_"/>
    <w:basedOn w:val="VarsaylanParagrafYazTipi"/>
    <w:link w:val="Bodytext20"/>
    <w:rsid w:val="00F86E6B"/>
    <w:rPr>
      <w:rFonts w:ascii="Times New Roman" w:eastAsia="Times New Roman" w:hAnsi="Times New Roman" w:cs="Times New Roman"/>
      <w:b w:val="0"/>
      <w:bCs w:val="0"/>
      <w:i w:val="0"/>
      <w:iCs w:val="0"/>
      <w:smallCaps w:val="0"/>
      <w:strike w:val="0"/>
      <w:spacing w:val="0"/>
      <w:sz w:val="21"/>
      <w:szCs w:val="21"/>
    </w:rPr>
  </w:style>
  <w:style w:type="character" w:customStyle="1" w:styleId="BodytextBold">
    <w:name w:val="Body text + Bold"/>
    <w:basedOn w:val="Bodytext"/>
    <w:rsid w:val="00F86E6B"/>
    <w:rPr>
      <w:rFonts w:ascii="Times New Roman" w:eastAsia="Times New Roman" w:hAnsi="Times New Roman" w:cs="Times New Roman"/>
      <w:b/>
      <w:bCs/>
      <w:i w:val="0"/>
      <w:iCs w:val="0"/>
      <w:smallCaps w:val="0"/>
      <w:strike w:val="0"/>
      <w:spacing w:val="0"/>
      <w:sz w:val="21"/>
      <w:szCs w:val="21"/>
    </w:rPr>
  </w:style>
  <w:style w:type="character" w:customStyle="1" w:styleId="Bodytext2NotBold">
    <w:name w:val="Body text (2) + Not Bold"/>
    <w:basedOn w:val="Bodytext2"/>
    <w:rsid w:val="00F86E6B"/>
    <w:rPr>
      <w:rFonts w:ascii="Times New Roman" w:eastAsia="Times New Roman" w:hAnsi="Times New Roman" w:cs="Times New Roman"/>
      <w:b/>
      <w:bCs/>
      <w:i w:val="0"/>
      <w:iCs w:val="0"/>
      <w:smallCaps w:val="0"/>
      <w:strike w:val="0"/>
      <w:spacing w:val="0"/>
      <w:sz w:val="21"/>
      <w:szCs w:val="21"/>
    </w:rPr>
  </w:style>
  <w:style w:type="character" w:customStyle="1" w:styleId="BodytextCalibri10pt">
    <w:name w:val="Body text + Calibri;10 pt"/>
    <w:basedOn w:val="Bodytext"/>
    <w:rsid w:val="00F86E6B"/>
    <w:rPr>
      <w:rFonts w:ascii="Calibri" w:eastAsia="Calibri" w:hAnsi="Calibri" w:cs="Calibri"/>
      <w:b w:val="0"/>
      <w:bCs w:val="0"/>
      <w:i w:val="0"/>
      <w:iCs w:val="0"/>
      <w:smallCaps w:val="0"/>
      <w:strike w:val="0"/>
      <w:spacing w:val="0"/>
      <w:sz w:val="20"/>
      <w:szCs w:val="20"/>
    </w:rPr>
  </w:style>
  <w:style w:type="character" w:customStyle="1" w:styleId="Bodytext2Calibri10ptNotBold">
    <w:name w:val="Body text (2) + Calibri;10 pt;Not Bold"/>
    <w:basedOn w:val="Bodytext2"/>
    <w:rsid w:val="00F86E6B"/>
    <w:rPr>
      <w:rFonts w:ascii="Calibri" w:eastAsia="Calibri" w:hAnsi="Calibri" w:cs="Calibri"/>
      <w:b/>
      <w:bCs/>
      <w:i w:val="0"/>
      <w:iCs w:val="0"/>
      <w:smallCaps w:val="0"/>
      <w:strike w:val="0"/>
      <w:spacing w:val="0"/>
      <w:sz w:val="20"/>
      <w:szCs w:val="20"/>
    </w:rPr>
  </w:style>
  <w:style w:type="character" w:customStyle="1" w:styleId="Bodytext2Calibri10pt">
    <w:name w:val="Body text (2) + Calibri;10 pt"/>
    <w:basedOn w:val="Bodytext2"/>
    <w:rsid w:val="00F86E6B"/>
    <w:rPr>
      <w:rFonts w:ascii="Calibri" w:eastAsia="Calibri" w:hAnsi="Calibri" w:cs="Calibri"/>
      <w:b w:val="0"/>
      <w:bCs w:val="0"/>
      <w:i w:val="0"/>
      <w:iCs w:val="0"/>
      <w:smallCaps w:val="0"/>
      <w:strike w:val="0"/>
      <w:spacing w:val="0"/>
      <w:sz w:val="20"/>
      <w:szCs w:val="20"/>
    </w:rPr>
  </w:style>
  <w:style w:type="paragraph" w:customStyle="1" w:styleId="GvdeMetni1">
    <w:name w:val="Gövde Metni1"/>
    <w:basedOn w:val="Normal"/>
    <w:link w:val="Bodytext"/>
    <w:rsid w:val="00F86E6B"/>
    <w:pPr>
      <w:shd w:val="clear" w:color="auto" w:fill="FFFFFF"/>
      <w:spacing w:line="0" w:lineRule="atLeast"/>
      <w:ind w:hanging="260"/>
      <w:jc w:val="both"/>
    </w:pPr>
    <w:rPr>
      <w:rFonts w:ascii="Times New Roman" w:eastAsia="Times New Roman" w:hAnsi="Times New Roman" w:cs="Times New Roman"/>
      <w:sz w:val="21"/>
      <w:szCs w:val="21"/>
    </w:rPr>
  </w:style>
  <w:style w:type="paragraph" w:customStyle="1" w:styleId="Tablecaption20">
    <w:name w:val="Table caption (2)"/>
    <w:basedOn w:val="Normal"/>
    <w:link w:val="Tablecaption2"/>
    <w:rsid w:val="00F86E6B"/>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Tablecaption0">
    <w:name w:val="Table caption"/>
    <w:basedOn w:val="Normal"/>
    <w:link w:val="Tablecaption"/>
    <w:rsid w:val="00F86E6B"/>
    <w:pPr>
      <w:shd w:val="clear" w:color="auto" w:fill="FFFFFF"/>
      <w:spacing w:before="60" w:after="60" w:line="0" w:lineRule="atLeast"/>
    </w:pPr>
    <w:rPr>
      <w:rFonts w:ascii="Times New Roman" w:eastAsia="Times New Roman" w:hAnsi="Times New Roman" w:cs="Times New Roman"/>
      <w:sz w:val="21"/>
      <w:szCs w:val="21"/>
    </w:rPr>
  </w:style>
  <w:style w:type="paragraph" w:customStyle="1" w:styleId="Bodytext20">
    <w:name w:val="Body text (2)"/>
    <w:basedOn w:val="Normal"/>
    <w:link w:val="Bodytext2"/>
    <w:rsid w:val="00F86E6B"/>
    <w:pPr>
      <w:shd w:val="clear" w:color="auto" w:fill="FFFFFF"/>
      <w:spacing w:line="254" w:lineRule="exact"/>
      <w:ind w:hanging="560"/>
      <w:jc w:val="both"/>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C773E8"/>
    <w:rPr>
      <w:rFonts w:ascii="Tahoma" w:hAnsi="Tahoma" w:cs="Tahoma"/>
      <w:sz w:val="16"/>
      <w:szCs w:val="16"/>
    </w:rPr>
  </w:style>
  <w:style w:type="character" w:customStyle="1" w:styleId="BalonMetniChar">
    <w:name w:val="Balon Metni Char"/>
    <w:basedOn w:val="VarsaylanParagrafYazTipi"/>
    <w:link w:val="BalonMetni"/>
    <w:uiPriority w:val="99"/>
    <w:semiHidden/>
    <w:rsid w:val="00C773E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620</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19</cp:revision>
  <cp:lastPrinted>2020-01-27T11:55:00Z</cp:lastPrinted>
  <dcterms:created xsi:type="dcterms:W3CDTF">2019-10-22T11:42:00Z</dcterms:created>
  <dcterms:modified xsi:type="dcterms:W3CDTF">2020-01-28T13:33:00Z</dcterms:modified>
</cp:coreProperties>
</file>